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3F" w:rsidRDefault="00144B3F" w:rsidP="00144B3F">
      <w:pPr>
        <w:pStyle w:val="Header"/>
        <w:jc w:val="center"/>
        <w:rPr>
          <w:rFonts w:ascii="Cambria" w:hAnsi="Cambria"/>
          <w:b/>
          <w:i/>
          <w:spacing w:val="20"/>
          <w:sz w:val="20"/>
          <w:szCs w:val="20"/>
        </w:rPr>
      </w:pPr>
      <w:r>
        <w:rPr>
          <w:rFonts w:ascii="Cambria" w:hAnsi="Cambria"/>
          <w:b/>
          <w:i/>
          <w:spacing w:val="20"/>
          <w:sz w:val="20"/>
          <w:szCs w:val="20"/>
        </w:rPr>
        <w:t xml:space="preserve">E370, </w:t>
      </w:r>
      <w:proofErr w:type="gramStart"/>
      <w:r>
        <w:rPr>
          <w:rFonts w:ascii="Cambria" w:hAnsi="Cambria"/>
          <w:b/>
          <w:i/>
          <w:spacing w:val="20"/>
          <w:sz w:val="20"/>
          <w:szCs w:val="20"/>
        </w:rPr>
        <w:t>Spring</w:t>
      </w:r>
      <w:proofErr w:type="gramEnd"/>
      <w:r>
        <w:rPr>
          <w:rFonts w:ascii="Cambria" w:hAnsi="Cambria"/>
          <w:b/>
          <w:i/>
          <w:spacing w:val="20"/>
          <w:sz w:val="20"/>
          <w:szCs w:val="20"/>
        </w:rPr>
        <w:t xml:space="preserve"> 2016</w:t>
      </w:r>
    </w:p>
    <w:p w:rsidR="00144B3F" w:rsidRDefault="00144B3F" w:rsidP="00144B3F">
      <w:pPr>
        <w:pStyle w:val="Header"/>
        <w:jc w:val="center"/>
        <w:rPr>
          <w:rFonts w:ascii="Cambria" w:hAnsi="Cambria"/>
          <w:b/>
          <w:i/>
          <w:spacing w:val="20"/>
          <w:sz w:val="20"/>
          <w:szCs w:val="20"/>
        </w:rPr>
      </w:pPr>
      <w:r>
        <w:rPr>
          <w:rFonts w:ascii="Cambria" w:hAnsi="Cambria"/>
          <w:b/>
          <w:i/>
          <w:spacing w:val="20"/>
          <w:sz w:val="20"/>
          <w:szCs w:val="20"/>
        </w:rPr>
        <w:t>Lab Activities week of 4/4/2016</w:t>
      </w:r>
    </w:p>
    <w:p w:rsidR="00144B3F" w:rsidRDefault="00144B3F" w:rsidP="00144B3F">
      <w:pPr>
        <w:pStyle w:val="Header"/>
        <w:jc w:val="center"/>
        <w:rPr>
          <w:rFonts w:ascii="Cambria" w:hAnsi="Cambria"/>
          <w:b/>
          <w:i/>
          <w:spacing w:val="20"/>
          <w:sz w:val="20"/>
          <w:szCs w:val="20"/>
        </w:rPr>
      </w:pPr>
      <w:r>
        <w:rPr>
          <w:rFonts w:ascii="Cambria" w:hAnsi="Cambria"/>
          <w:b/>
          <w:i/>
          <w:spacing w:val="20"/>
          <w:sz w:val="20"/>
          <w:szCs w:val="20"/>
        </w:rPr>
        <w:t>Valued at 25 points</w:t>
      </w:r>
    </w:p>
    <w:p w:rsidR="00144B3F" w:rsidRDefault="00144B3F" w:rsidP="00144B3F">
      <w:pPr>
        <w:pStyle w:val="Header"/>
        <w:rPr>
          <w:rFonts w:ascii="Cambria" w:hAnsi="Cambria"/>
          <w:b/>
          <w:spacing w:val="20"/>
          <w:sz w:val="20"/>
          <w:szCs w:val="20"/>
        </w:rPr>
      </w:pPr>
    </w:p>
    <w:p w:rsidR="00144B3F" w:rsidRDefault="00144B3F" w:rsidP="00144B3F">
      <w:pPr>
        <w:pStyle w:val="Header"/>
        <w:rPr>
          <w:rFonts w:ascii="Cambria" w:hAnsi="Cambria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  <w:szCs w:val="20"/>
        </w:rPr>
        <w:t xml:space="preserve">Solve the following problems.  Please follow the instructions given and show your work and any Excel commands you use to obtain full credit. </w:t>
      </w:r>
    </w:p>
    <w:p w:rsidR="00144B3F" w:rsidRDefault="00144B3F" w:rsidP="00144B3F">
      <w:pPr>
        <w:pStyle w:val="LabQuestions"/>
        <w:tabs>
          <w:tab w:val="clear" w:pos="720"/>
        </w:tabs>
        <w:rPr>
          <w:sz w:val="23"/>
          <w:szCs w:val="23"/>
        </w:rPr>
      </w:pPr>
    </w:p>
    <w:p w:rsidR="00144B3F" w:rsidRPr="00F15CD8" w:rsidRDefault="00144B3F" w:rsidP="00144B3F">
      <w:pPr>
        <w:pStyle w:val="LabQuestions"/>
        <w:numPr>
          <w:ilvl w:val="0"/>
          <w:numId w:val="1"/>
        </w:numPr>
        <w:rPr>
          <w:rFonts w:ascii="Cambria" w:eastAsia="Malgun Gothic" w:hAnsi="Cambria"/>
          <w:lang w:eastAsia="zh-CN"/>
        </w:rPr>
      </w:pPr>
      <w:r w:rsidRPr="00F15CD8">
        <w:rPr>
          <w:rFonts w:ascii="Cambria" w:hAnsi="Cambria"/>
        </w:rPr>
        <w:t xml:space="preserve">A national survey of restaurant employees found that 75% said that work stress had a negative impact on their personal lives. An executive of a restaurant chain wants to know whether this number underestimate the work stress of his employees at a level of significance of 8%. A random sample of 100 employees of the chain are selected </w:t>
      </w:r>
      <w:r>
        <w:rPr>
          <w:rFonts w:ascii="Cambria" w:hAnsi="Cambria"/>
        </w:rPr>
        <w:t>and 80</w:t>
      </w:r>
      <w:r w:rsidRPr="00F15CD8">
        <w:rPr>
          <w:rFonts w:ascii="Cambria" w:hAnsi="Cambria"/>
        </w:rPr>
        <w:t xml:space="preserve"> answer “Yes” when asked “Does work stress have a negative impact on your</w:t>
      </w:r>
      <w:r w:rsidRPr="00F15CD8">
        <w:rPr>
          <w:rFonts w:ascii="Cambria" w:eastAsia="Malgun Gothic" w:hAnsi="Cambria"/>
          <w:lang w:eastAsia="zh-CN"/>
        </w:rPr>
        <w:t xml:space="preserve"> personal life</w:t>
      </w:r>
      <w:r>
        <w:rPr>
          <w:rFonts w:ascii="Cambria" w:eastAsia="Malgun Gothic" w:hAnsi="Cambria"/>
          <w:lang w:eastAsia="zh-CN"/>
        </w:rPr>
        <w:t>?” Use the information to a</w:t>
      </w:r>
      <w:r w:rsidRPr="00F15CD8">
        <w:rPr>
          <w:rFonts w:ascii="Cambria" w:eastAsia="Malgun Gothic" w:hAnsi="Cambria"/>
          <w:lang w:eastAsia="zh-CN"/>
        </w:rPr>
        <w:t>nswer the following questions.</w:t>
      </w:r>
      <w:r>
        <w:rPr>
          <w:rFonts w:ascii="Cambria" w:eastAsia="Malgun Gothic" w:hAnsi="Cambria"/>
          <w:lang w:eastAsia="zh-CN"/>
        </w:rPr>
        <w:t xml:space="preserve"> (15 points)</w:t>
      </w:r>
    </w:p>
    <w:p w:rsidR="00144B3F" w:rsidRPr="00F15CD8" w:rsidRDefault="00144B3F" w:rsidP="00144B3F">
      <w:pPr>
        <w:pStyle w:val="LabQuestions"/>
        <w:tabs>
          <w:tab w:val="clear" w:pos="720"/>
        </w:tabs>
        <w:rPr>
          <w:rFonts w:ascii="Cambria" w:eastAsia="Malgun Gothic" w:hAnsi="Cambria"/>
          <w:lang w:eastAsia="zh-CN"/>
        </w:rPr>
      </w:pPr>
    </w:p>
    <w:p w:rsidR="00144B3F" w:rsidRDefault="00144B3F" w:rsidP="00144B3F">
      <w:pPr>
        <w:pStyle w:val="LabQuestions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State the null and alternative hypotheses. (3 points)</w:t>
      </w: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</w:rPr>
      </w:pPr>
    </w:p>
    <w:p w:rsidR="00144B3F" w:rsidRDefault="00144B3F" w:rsidP="00144B3F">
      <w:pPr>
        <w:pStyle w:val="LabQuestions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Write out the decision rule using the p-value. (2 points)</w:t>
      </w: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</w:rPr>
      </w:pPr>
    </w:p>
    <w:p w:rsidR="00144B3F" w:rsidRDefault="00144B3F" w:rsidP="00144B3F">
      <w:pPr>
        <w:pStyle w:val="LabQuestions"/>
        <w:numPr>
          <w:ilvl w:val="0"/>
          <w:numId w:val="2"/>
        </w:numPr>
      </w:pPr>
      <w:r w:rsidRPr="002533B7">
        <w:rPr>
          <w:rFonts w:ascii="Cambria" w:hAnsi="Cambria"/>
        </w:rPr>
        <w:t xml:space="preserve">Calculate the </w:t>
      </w:r>
      <w:r>
        <w:rPr>
          <w:rFonts w:ascii="Cambria" w:hAnsi="Cambria"/>
        </w:rPr>
        <w:t xml:space="preserve">standardized </w:t>
      </w:r>
      <w:r w:rsidRPr="002533B7">
        <w:rPr>
          <w:rFonts w:ascii="Cambria" w:hAnsi="Cambria"/>
        </w:rPr>
        <w:t>test statistic</w:t>
      </w:r>
      <w:r>
        <w:rPr>
          <w:rFonts w:ascii="Cambria" w:hAnsi="Cambria"/>
        </w:rPr>
        <w:t xml:space="preserve">. </w:t>
      </w:r>
      <w:r w:rsidRPr="00407EAD">
        <w:t>Then o</w:t>
      </w:r>
      <w:r>
        <w:t>btain the p-value for this test.</w:t>
      </w:r>
      <w:r>
        <w:t xml:space="preserve"> (4</w:t>
      </w:r>
      <w:r>
        <w:t xml:space="preserve"> points)</w:t>
      </w:r>
    </w:p>
    <w:p w:rsidR="00144B3F" w:rsidRP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P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Pr="00087F95" w:rsidRDefault="00144B3F" w:rsidP="00144B3F">
      <w:pPr>
        <w:pStyle w:val="LabQuestions"/>
        <w:numPr>
          <w:ilvl w:val="0"/>
          <w:numId w:val="2"/>
        </w:numPr>
        <w:rPr>
          <w:color w:val="FF0000"/>
        </w:rPr>
      </w:pPr>
      <w:r w:rsidRPr="002533B7">
        <w:rPr>
          <w:rFonts w:ascii="Cambria" w:hAnsi="Cambria"/>
        </w:rPr>
        <w:t xml:space="preserve">Make a decision based on the decision rule in </w:t>
      </w:r>
      <w:r>
        <w:rPr>
          <w:rFonts w:ascii="Cambria" w:hAnsi="Cambria"/>
        </w:rPr>
        <w:t xml:space="preserve">b </w:t>
      </w:r>
      <w:r w:rsidRPr="002533B7">
        <w:rPr>
          <w:rFonts w:ascii="Cambria" w:hAnsi="Cambria"/>
        </w:rPr>
        <w:t xml:space="preserve">and interpret your result </w:t>
      </w:r>
      <w:r>
        <w:rPr>
          <w:rFonts w:ascii="Cambria" w:hAnsi="Cambria"/>
        </w:rPr>
        <w:t xml:space="preserve">in terms of the </w:t>
      </w:r>
      <w:r w:rsidRPr="002533B7">
        <w:rPr>
          <w:rFonts w:ascii="Cambria" w:hAnsi="Cambria"/>
        </w:rPr>
        <w:t xml:space="preserve">problem. </w:t>
      </w:r>
      <w:r>
        <w:rPr>
          <w:rFonts w:ascii="Cambria" w:hAnsi="Cambria"/>
        </w:rPr>
        <w:t>(2 points)</w:t>
      </w:r>
    </w:p>
    <w:p w:rsidR="00144B3F" w:rsidRDefault="00144B3F" w:rsidP="00144B3F">
      <w:pPr>
        <w:pStyle w:val="LabQuestions"/>
        <w:tabs>
          <w:tab w:val="clear" w:pos="720"/>
        </w:tabs>
        <w:ind w:firstLine="0"/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Calculate the critical value for this test and write a decision rule using the critical value you have calculated. (2 points)</w:t>
      </w:r>
    </w:p>
    <w:p w:rsidR="00144B3F" w:rsidRDefault="00144B3F" w:rsidP="00144B3F">
      <w:pPr>
        <w:pStyle w:val="LabQuestions"/>
        <w:tabs>
          <w:tab w:val="clear" w:pos="720"/>
        </w:tabs>
        <w:rPr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  <w:bookmarkStart w:id="0" w:name="_GoBack"/>
      <w:bookmarkEnd w:id="0"/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would your decision be for this test using the critical value method? Is that different with p-value method? </w:t>
      </w:r>
      <w:r>
        <w:rPr>
          <w:rFonts w:ascii="Cambria" w:hAnsi="Cambria"/>
        </w:rPr>
        <w:t>(2 points)</w:t>
      </w: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Pr="00EB33AC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numPr>
          <w:ilvl w:val="0"/>
          <w:numId w:val="1"/>
        </w:numPr>
        <w:suppressAutoHyphens/>
        <w:rPr>
          <w:rFonts w:ascii="Cambria" w:hAnsi="Cambria"/>
        </w:rPr>
      </w:pPr>
      <w:r w:rsidRPr="003A4D38">
        <w:rPr>
          <w:rFonts w:ascii="Cambria" w:hAnsi="Cambria"/>
        </w:rPr>
        <w:lastRenderedPageBreak/>
        <w:t xml:space="preserve">The following table is partial output from Excel’s Descriptive Statistics.  The data are fill observations of 2-liter bottles of soft drink.  Use this information to answer the next questions.  </w:t>
      </w:r>
      <w:r>
        <w:rPr>
          <w:rFonts w:ascii="Cambria" w:hAnsi="Cambria"/>
        </w:rPr>
        <w:t>(10 points)</w:t>
      </w:r>
    </w:p>
    <w:p w:rsidR="00144B3F" w:rsidRPr="003A4D38" w:rsidRDefault="00144B3F" w:rsidP="00144B3F">
      <w:pPr>
        <w:pStyle w:val="LabQuestions"/>
        <w:tabs>
          <w:tab w:val="clear" w:pos="720"/>
        </w:tabs>
        <w:suppressAutoHyphens/>
        <w:ind w:firstLine="0"/>
        <w:rPr>
          <w:rFonts w:ascii="Cambria" w:hAnsi="Cambria"/>
        </w:rPr>
      </w:pPr>
    </w:p>
    <w:tbl>
      <w:tblPr>
        <w:tblW w:w="0" w:type="auto"/>
        <w:tblInd w:w="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5"/>
        <w:gridCol w:w="1783"/>
        <w:gridCol w:w="4473"/>
      </w:tblGrid>
      <w:tr w:rsidR="00144B3F" w:rsidTr="001C4776">
        <w:trPr>
          <w:trHeight w:val="350"/>
        </w:trPr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B3F" w:rsidRDefault="00144B3F" w:rsidP="001C4776">
            <w:pPr>
              <w:pStyle w:val="LabQuestions"/>
              <w:ind w:left="360" w:firstLine="0"/>
              <w:rPr>
                <w:rFonts w:ascii="Cambria" w:hAnsi="Cambria"/>
              </w:rPr>
            </w:pPr>
            <w:r w:rsidRPr="00FD1F2B">
              <w:rPr>
                <w:rFonts w:ascii="Cambria" w:hAnsi="Cambria"/>
              </w:rPr>
              <w:t xml:space="preserve">Operations control is concerned that the profit </w:t>
            </w:r>
            <w:r>
              <w:rPr>
                <w:rFonts w:ascii="Cambria" w:hAnsi="Cambria"/>
              </w:rPr>
              <w:t>m</w:t>
            </w:r>
            <w:r w:rsidRPr="00FD1F2B">
              <w:rPr>
                <w:rFonts w:ascii="Cambria" w:hAnsi="Cambria"/>
              </w:rPr>
              <w:t>argin is eroding and wants to know if their two-liter bottles are overfilled</w:t>
            </w:r>
            <w:r>
              <w:rPr>
                <w:rFonts w:ascii="Cambria" w:hAnsi="Cambria"/>
              </w:rPr>
              <w:t xml:space="preserve"> at a level of significance of 6%.  They want to use the p-value method for the test.</w:t>
            </w:r>
          </w:p>
          <w:p w:rsidR="00144B3F" w:rsidRDefault="00144B3F" w:rsidP="001C4776">
            <w:pPr>
              <w:pStyle w:val="LabQuestions"/>
              <w:jc w:val="center"/>
              <w:rPr>
                <w:rFonts w:ascii="Cambria" w:hAnsi="Cambria"/>
              </w:rPr>
            </w:pPr>
          </w:p>
        </w:tc>
      </w:tr>
      <w:tr w:rsidR="00144B3F" w:rsidTr="001C4776">
        <w:trPr>
          <w:trHeight w:val="346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Deviation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0.0565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</w:p>
        </w:tc>
      </w:tr>
      <w:tr w:rsidR="00144B3F" w:rsidTr="001C4776">
        <w:trPr>
          <w:trHeight w:val="346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Sample Variance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0.00319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</w:p>
        </w:tc>
      </w:tr>
      <w:tr w:rsidR="00144B3F" w:rsidTr="001C4776">
        <w:trPr>
          <w:trHeight w:val="346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200.93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</w:p>
        </w:tc>
      </w:tr>
      <w:tr w:rsidR="00144B3F" w:rsidTr="001C4776">
        <w:trPr>
          <w:trHeight w:val="346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Count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B3F" w:rsidRDefault="00144B3F" w:rsidP="001C4776">
            <w:pPr>
              <w:pStyle w:val="LabQuestions"/>
              <w:rPr>
                <w:rFonts w:ascii="Cambria" w:hAnsi="Cambria"/>
              </w:rPr>
            </w:pPr>
          </w:p>
        </w:tc>
      </w:tr>
    </w:tbl>
    <w:p w:rsidR="00144B3F" w:rsidRPr="0056448C" w:rsidRDefault="00144B3F" w:rsidP="00144B3F">
      <w:pPr>
        <w:pStyle w:val="LabQuestions"/>
        <w:rPr>
          <w:rFonts w:ascii="Cambria" w:hAnsi="Cambria"/>
          <w:sz w:val="10"/>
          <w:szCs w:val="10"/>
        </w:rPr>
      </w:pPr>
    </w:p>
    <w:p w:rsidR="00144B3F" w:rsidRDefault="00144B3F" w:rsidP="00144B3F">
      <w:pPr>
        <w:pStyle w:val="LabQuestions"/>
        <w:tabs>
          <w:tab w:val="left" w:pos="720"/>
        </w:tabs>
        <w:suppressAutoHyphens/>
        <w:rPr>
          <w:rFonts w:ascii="Cambria" w:hAnsi="Cambria"/>
        </w:rPr>
      </w:pPr>
    </w:p>
    <w:p w:rsidR="00144B3F" w:rsidRDefault="00144B3F" w:rsidP="00144B3F">
      <w:pPr>
        <w:pStyle w:val="LabQuestions"/>
        <w:numPr>
          <w:ilvl w:val="0"/>
          <w:numId w:val="3"/>
        </w:numPr>
        <w:tabs>
          <w:tab w:val="left" w:pos="720"/>
        </w:tabs>
        <w:suppressAutoHyphens/>
        <w:rPr>
          <w:rFonts w:ascii="Cambria" w:hAnsi="Cambria"/>
        </w:rPr>
      </w:pPr>
      <w:r>
        <w:rPr>
          <w:rFonts w:ascii="Cambria" w:hAnsi="Cambria"/>
        </w:rPr>
        <w:t>State the null and alternative hypotheses.  (2 points)</w:t>
      </w:r>
    </w:p>
    <w:p w:rsidR="00144B3F" w:rsidRDefault="00144B3F" w:rsidP="00144B3F">
      <w:pPr>
        <w:pStyle w:val="LabQuestions"/>
        <w:ind w:firstLine="0"/>
        <w:rPr>
          <w:rFonts w:ascii="Cambria" w:hAnsi="Cambria"/>
        </w:rPr>
      </w:pPr>
    </w:p>
    <w:p w:rsidR="00144B3F" w:rsidRPr="00144B3F" w:rsidRDefault="00144B3F" w:rsidP="00144B3F">
      <w:pPr>
        <w:pStyle w:val="LabQuestions"/>
        <w:ind w:left="0" w:firstLine="0"/>
        <w:jc w:val="both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ind w:left="0" w:firstLine="0"/>
        <w:jc w:val="both"/>
        <w:rPr>
          <w:rFonts w:ascii="Cambria" w:hAnsi="Cambria"/>
          <w:color w:val="FF0000"/>
        </w:rPr>
      </w:pPr>
    </w:p>
    <w:p w:rsidR="00144B3F" w:rsidRPr="00144B3F" w:rsidRDefault="00144B3F" w:rsidP="00144B3F">
      <w:pPr>
        <w:pStyle w:val="LabQuestions"/>
        <w:ind w:left="0" w:firstLine="0"/>
        <w:jc w:val="both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numPr>
          <w:ilvl w:val="0"/>
          <w:numId w:val="3"/>
        </w:numPr>
        <w:tabs>
          <w:tab w:val="left" w:pos="720"/>
        </w:tabs>
        <w:suppressAutoHyphens/>
        <w:rPr>
          <w:rFonts w:ascii="Cambria" w:hAnsi="Cambria"/>
        </w:rPr>
      </w:pPr>
      <w:r>
        <w:rPr>
          <w:rFonts w:ascii="Cambria" w:hAnsi="Cambria"/>
        </w:rPr>
        <w:t>Write a decision rule using the p-value.  (2</w:t>
      </w:r>
      <w:r w:rsidRPr="002533B7">
        <w:rPr>
          <w:rFonts w:ascii="Cambria" w:hAnsi="Cambria"/>
        </w:rPr>
        <w:t xml:space="preserve"> point)</w:t>
      </w:r>
      <w:r>
        <w:rPr>
          <w:rFonts w:ascii="Cambria" w:hAnsi="Cambria"/>
        </w:rPr>
        <w:t xml:space="preserve"> </w:t>
      </w: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144B3F" w:rsidRDefault="00144B3F" w:rsidP="00144B3F">
      <w:pPr>
        <w:pStyle w:val="LabQuestions"/>
        <w:numPr>
          <w:ilvl w:val="0"/>
          <w:numId w:val="3"/>
        </w:numPr>
        <w:tabs>
          <w:tab w:val="left" w:pos="720"/>
        </w:tabs>
        <w:suppressAutoHyphens/>
        <w:rPr>
          <w:rFonts w:ascii="Cambria" w:hAnsi="Cambria"/>
        </w:rPr>
      </w:pPr>
      <w:r w:rsidRPr="002533B7">
        <w:rPr>
          <w:rFonts w:ascii="Cambria" w:hAnsi="Cambria"/>
        </w:rPr>
        <w:t xml:space="preserve">Calculate the </w:t>
      </w:r>
      <w:r>
        <w:rPr>
          <w:rFonts w:ascii="Cambria" w:hAnsi="Cambria"/>
        </w:rPr>
        <w:t>standardized test statistic and give the p-value. (2 points)</w:t>
      </w:r>
    </w:p>
    <w:p w:rsidR="00144B3F" w:rsidRPr="0022623C" w:rsidRDefault="00144B3F" w:rsidP="00144B3F">
      <w:pPr>
        <w:pStyle w:val="LabQuestions"/>
        <w:ind w:left="0" w:firstLine="0"/>
        <w:rPr>
          <w:rFonts w:ascii="Cambria" w:hAnsi="Cambria"/>
          <w:color w:val="FF0000"/>
        </w:rPr>
      </w:pPr>
    </w:p>
    <w:p w:rsidR="00144B3F" w:rsidRP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P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numPr>
          <w:ilvl w:val="0"/>
          <w:numId w:val="3"/>
        </w:numPr>
        <w:rPr>
          <w:rFonts w:ascii="Cambria" w:hAnsi="Cambria"/>
        </w:rPr>
      </w:pPr>
      <w:r w:rsidRPr="002533B7">
        <w:rPr>
          <w:rFonts w:ascii="Cambria" w:hAnsi="Cambria"/>
        </w:rPr>
        <w:t xml:space="preserve">Make a decision based on the decision rule in </w:t>
      </w:r>
      <w:r>
        <w:rPr>
          <w:rFonts w:ascii="Cambria" w:hAnsi="Cambria"/>
        </w:rPr>
        <w:t xml:space="preserve">b </w:t>
      </w:r>
      <w:r w:rsidRPr="002533B7">
        <w:rPr>
          <w:rFonts w:ascii="Cambria" w:hAnsi="Cambria"/>
        </w:rPr>
        <w:t xml:space="preserve">and interpret your result in terms of the problem. </w:t>
      </w:r>
      <w:r>
        <w:rPr>
          <w:rFonts w:ascii="Cambria" w:hAnsi="Cambria"/>
        </w:rPr>
        <w:t xml:space="preserve"> (2 points)</w:t>
      </w: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  <w:color w:val="FF0000"/>
        </w:rPr>
      </w:pP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144B3F" w:rsidRDefault="00144B3F" w:rsidP="00144B3F">
      <w:pPr>
        <w:pStyle w:val="LabQuestions"/>
        <w:numPr>
          <w:ilvl w:val="0"/>
          <w:numId w:val="3"/>
        </w:numPr>
        <w:tabs>
          <w:tab w:val="left" w:pos="720"/>
        </w:tabs>
        <w:suppressAutoHyphens/>
        <w:rPr>
          <w:rFonts w:ascii="Cambria" w:hAnsi="Cambria"/>
        </w:rPr>
      </w:pPr>
      <w:r w:rsidRPr="002533B7">
        <w:rPr>
          <w:rFonts w:ascii="Cambria" w:hAnsi="Cambria"/>
        </w:rPr>
        <w:t xml:space="preserve">What would be the result of the test if it was known that σ = 0.0565?  </w:t>
      </w:r>
      <w:r>
        <w:rPr>
          <w:rFonts w:ascii="Cambria" w:hAnsi="Cambria"/>
        </w:rPr>
        <w:t>Don’t calculate any number, but provide your reasoning.</w:t>
      </w:r>
      <w:r w:rsidRPr="002533B7">
        <w:rPr>
          <w:rFonts w:ascii="Cambria" w:hAnsi="Cambria"/>
        </w:rPr>
        <w:t xml:space="preserve">  </w:t>
      </w:r>
      <w:r>
        <w:rPr>
          <w:rFonts w:ascii="Cambria" w:hAnsi="Cambria"/>
        </w:rPr>
        <w:t>(2 points)</w:t>
      </w:r>
    </w:p>
    <w:p w:rsidR="00144B3F" w:rsidRDefault="00144B3F" w:rsidP="00144B3F">
      <w:pPr>
        <w:pStyle w:val="LabQuestions"/>
        <w:rPr>
          <w:rFonts w:ascii="Cambria" w:hAnsi="Cambria"/>
        </w:rPr>
      </w:pPr>
    </w:p>
    <w:p w:rsidR="00CA528F" w:rsidRDefault="00CA528F"/>
    <w:sectPr w:rsidR="00CA528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D8" w:rsidRDefault="00144B3F" w:rsidP="00F15CD8">
    <w:pPr>
      <w:pStyle w:val="Head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Name_____________________________________________SID#____________________________________Lab Section #_________________</w:t>
    </w:r>
  </w:p>
  <w:p w:rsidR="00F15CD8" w:rsidRDefault="00144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0900"/>
    <w:multiLevelType w:val="hybridMultilevel"/>
    <w:tmpl w:val="60A6376C"/>
    <w:lvl w:ilvl="0" w:tplc="A2AE67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0C9"/>
    <w:multiLevelType w:val="hybridMultilevel"/>
    <w:tmpl w:val="C0E83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3061"/>
    <w:multiLevelType w:val="hybridMultilevel"/>
    <w:tmpl w:val="03F6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69"/>
    <w:rsid w:val="00144B3F"/>
    <w:rsid w:val="00725F69"/>
    <w:rsid w:val="00C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233B-B433-4185-ACC1-2C90A01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Questions">
    <w:name w:val="Lab Questions"/>
    <w:basedOn w:val="Normal"/>
    <w:uiPriority w:val="99"/>
    <w:rsid w:val="00144B3F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pacing w:val="2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B3F"/>
    <w:rPr>
      <w:rFonts w:ascii="Times New Roman" w:eastAsia="Malgun Gothic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B3F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14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LIU</dc:creator>
  <cp:keywords/>
  <dc:description/>
  <cp:lastModifiedBy>Siming LIU</cp:lastModifiedBy>
  <cp:revision>2</cp:revision>
  <dcterms:created xsi:type="dcterms:W3CDTF">2016-04-04T04:15:00Z</dcterms:created>
  <dcterms:modified xsi:type="dcterms:W3CDTF">2016-04-04T04:18:00Z</dcterms:modified>
</cp:coreProperties>
</file>